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DD2" w:rsidRPr="002A7349" w:rsidRDefault="002A7349" w:rsidP="002A7349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2A7349">
        <w:rPr>
          <w:rFonts w:ascii="Comic Sans MS" w:hAnsi="Comic Sans MS"/>
          <w:b/>
          <w:sz w:val="28"/>
          <w:szCs w:val="28"/>
          <w:u w:val="single"/>
        </w:rPr>
        <w:t>To Travel or Not</w:t>
      </w:r>
    </w:p>
    <w:p w:rsidR="002A7349" w:rsidRPr="002A7349" w:rsidRDefault="002A7349" w:rsidP="002A7349">
      <w:pPr>
        <w:rPr>
          <w:rFonts w:ascii="Comic Sans MS" w:hAnsi="Comic Sans MS"/>
          <w:b/>
          <w:sz w:val="23"/>
          <w:szCs w:val="23"/>
          <w:u w:val="single"/>
        </w:rPr>
      </w:pPr>
      <w:r w:rsidRPr="002A7349">
        <w:rPr>
          <w:rFonts w:ascii="Comic Sans MS" w:hAnsi="Comic Sans MS"/>
          <w:b/>
          <w:sz w:val="23"/>
          <w:szCs w:val="23"/>
          <w:u w:val="single"/>
        </w:rPr>
        <w:t>Travel Motivators: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______________________________________________________________</w:t>
      </w:r>
    </w:p>
    <w:p w:rsidR="00000000" w:rsidRPr="002A7349" w:rsidRDefault="002A7349" w:rsidP="002A7349">
      <w:pPr>
        <w:rPr>
          <w:rFonts w:ascii="Comic Sans MS" w:hAnsi="Comic Sans MS"/>
          <w:b/>
          <w:sz w:val="23"/>
          <w:szCs w:val="23"/>
          <w:u w:val="single"/>
        </w:rPr>
      </w:pPr>
      <w:r w:rsidRPr="002A7349">
        <w:rPr>
          <w:rFonts w:ascii="Comic Sans MS" w:hAnsi="Comic Sans MS"/>
          <w:b/>
          <w:sz w:val="23"/>
          <w:szCs w:val="23"/>
          <w:u w:val="single"/>
        </w:rPr>
        <w:t>Reasons why people travel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Personal/relaxation and recreation – for fun/ relieve stress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Social and family – visit friends and relatives</w:t>
      </w:r>
      <w:proofErr w:type="gramStart"/>
      <w:r w:rsidRPr="002A7349">
        <w:rPr>
          <w:rFonts w:ascii="Comic Sans MS" w:hAnsi="Comic Sans MS"/>
          <w:sz w:val="23"/>
          <w:szCs w:val="23"/>
        </w:rPr>
        <w:t>,_</w:t>
      </w:r>
      <w:proofErr w:type="gramEnd"/>
      <w:r w:rsidRPr="002A7349">
        <w:rPr>
          <w:rFonts w:ascii="Comic Sans MS" w:hAnsi="Comic Sans MS"/>
          <w:sz w:val="23"/>
          <w:szCs w:val="23"/>
        </w:rPr>
        <w:t>__________________</w:t>
      </w:r>
      <w:r w:rsidRPr="002A7349">
        <w:rPr>
          <w:rFonts w:ascii="Comic Sans MS" w:hAnsi="Comic Sans MS"/>
          <w:sz w:val="23"/>
          <w:szCs w:val="23"/>
        </w:rPr>
        <w:t xml:space="preserve"> 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______________________</w:t>
      </w:r>
      <w:r w:rsidRPr="002A7349">
        <w:rPr>
          <w:rFonts w:ascii="Comic Sans MS" w:hAnsi="Comic Sans MS"/>
          <w:sz w:val="23"/>
          <w:szCs w:val="23"/>
        </w:rPr>
        <w:t>– “once in a lifetime” type of trip</w:t>
      </w:r>
      <w:r w:rsidRPr="002A7349">
        <w:rPr>
          <w:rFonts w:ascii="Comic Sans MS" w:hAnsi="Comic Sans MS"/>
          <w:sz w:val="23"/>
          <w:szCs w:val="23"/>
        </w:rPr>
        <w:t xml:space="preserve"> </w:t>
      </w:r>
      <w:proofErr w:type="spellStart"/>
      <w:r w:rsidRPr="002A7349">
        <w:rPr>
          <w:rFonts w:ascii="Comic Sans MS" w:hAnsi="Comic Sans MS"/>
          <w:sz w:val="23"/>
          <w:szCs w:val="23"/>
        </w:rPr>
        <w:t>ie</w:t>
      </w:r>
      <w:proofErr w:type="spellEnd"/>
      <w:r w:rsidRPr="002A7349">
        <w:rPr>
          <w:rFonts w:ascii="Comic Sans MS" w:hAnsi="Comic Sans MS"/>
          <w:sz w:val="23"/>
          <w:szCs w:val="23"/>
        </w:rPr>
        <w:t>. Olympics, religious pilgrimage, health treatment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______________________</w:t>
      </w:r>
      <w:r w:rsidRPr="002A7349">
        <w:rPr>
          <w:rFonts w:ascii="Comic Sans MS" w:hAnsi="Comic Sans MS"/>
          <w:sz w:val="23"/>
          <w:szCs w:val="23"/>
        </w:rPr>
        <w:t>– business purposes such as convention, meeting, trade show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 xml:space="preserve">Cultural – desire to </w:t>
      </w:r>
      <w:r w:rsidRPr="002A7349">
        <w:rPr>
          <w:rFonts w:ascii="Comic Sans MS" w:hAnsi="Comic Sans MS"/>
          <w:sz w:val="23"/>
          <w:szCs w:val="23"/>
        </w:rPr>
        <w:t>______________________________________</w:t>
      </w:r>
      <w:r w:rsidRPr="002A7349">
        <w:rPr>
          <w:rFonts w:ascii="Comic Sans MS" w:hAnsi="Comic Sans MS"/>
          <w:sz w:val="23"/>
          <w:szCs w:val="23"/>
        </w:rPr>
        <w:br/>
        <w:t>_____________________________________________________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_____________</w:t>
      </w:r>
      <w:r w:rsidRPr="002A7349">
        <w:rPr>
          <w:rFonts w:ascii="Comic Sans MS" w:hAnsi="Comic Sans MS"/>
          <w:sz w:val="23"/>
          <w:szCs w:val="23"/>
        </w:rPr>
        <w:t xml:space="preserve"> – desire for exhilaration, risk, challenge, exploration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proofErr w:type="gramStart"/>
      <w:r w:rsidRPr="002A7349">
        <w:rPr>
          <w:rFonts w:ascii="Comic Sans MS" w:hAnsi="Comic Sans MS"/>
          <w:sz w:val="23"/>
          <w:szCs w:val="23"/>
        </w:rPr>
        <w:t>____________________</w:t>
      </w:r>
      <w:r w:rsidRPr="002A7349">
        <w:rPr>
          <w:rFonts w:ascii="Comic Sans MS" w:hAnsi="Comic Sans MS"/>
          <w:sz w:val="23"/>
          <w:szCs w:val="23"/>
        </w:rPr>
        <w:t xml:space="preserve">– desire to enjoy nature and wildlife </w:t>
      </w:r>
      <w:proofErr w:type="spellStart"/>
      <w:r w:rsidRPr="002A7349">
        <w:rPr>
          <w:rFonts w:ascii="Comic Sans MS" w:hAnsi="Comic Sans MS"/>
          <w:sz w:val="23"/>
          <w:szCs w:val="23"/>
        </w:rPr>
        <w:t>ie</w:t>
      </w:r>
      <w:proofErr w:type="spellEnd"/>
      <w:r w:rsidRPr="002A7349">
        <w:rPr>
          <w:rFonts w:ascii="Comic Sans MS" w:hAnsi="Comic Sans MS"/>
          <w:sz w:val="23"/>
          <w:szCs w:val="23"/>
        </w:rPr>
        <w:t>.</w:t>
      </w:r>
      <w:proofErr w:type="gramEnd"/>
      <w:r w:rsidRPr="002A7349">
        <w:rPr>
          <w:rFonts w:ascii="Comic Sans MS" w:hAnsi="Comic Sans MS"/>
          <w:sz w:val="23"/>
          <w:szCs w:val="23"/>
        </w:rPr>
        <w:t xml:space="preserve"> Game reserves in Africa, national parks in Canada</w:t>
      </w:r>
    </w:p>
    <w:p w:rsidR="002A7349" w:rsidRPr="002A7349" w:rsidRDefault="002A7349" w:rsidP="002A7349">
      <w:pPr>
        <w:rPr>
          <w:rFonts w:ascii="Comic Sans MS" w:hAnsi="Comic Sans MS"/>
          <w:b/>
          <w:sz w:val="23"/>
          <w:szCs w:val="23"/>
          <w:u w:val="single"/>
        </w:rPr>
      </w:pPr>
    </w:p>
    <w:p w:rsidR="002A7349" w:rsidRDefault="002A7349" w:rsidP="002A7349">
      <w:pPr>
        <w:rPr>
          <w:rFonts w:ascii="Comic Sans MS" w:hAnsi="Comic Sans MS"/>
          <w:b/>
          <w:sz w:val="23"/>
          <w:szCs w:val="23"/>
          <w:u w:val="single"/>
        </w:rPr>
      </w:pPr>
    </w:p>
    <w:p w:rsidR="002A7349" w:rsidRPr="002A7349" w:rsidRDefault="002A7349" w:rsidP="002A7349">
      <w:pPr>
        <w:rPr>
          <w:rFonts w:ascii="Comic Sans MS" w:hAnsi="Comic Sans MS"/>
          <w:b/>
          <w:sz w:val="23"/>
          <w:szCs w:val="23"/>
          <w:u w:val="single"/>
        </w:rPr>
      </w:pPr>
    </w:p>
    <w:p w:rsidR="002A7349" w:rsidRPr="002A7349" w:rsidRDefault="002A7349" w:rsidP="002A7349">
      <w:pPr>
        <w:rPr>
          <w:rFonts w:ascii="Comic Sans MS" w:hAnsi="Comic Sans MS"/>
          <w:b/>
          <w:sz w:val="23"/>
          <w:szCs w:val="23"/>
          <w:u w:val="single"/>
        </w:rPr>
      </w:pPr>
      <w:r w:rsidRPr="002A7349">
        <w:rPr>
          <w:rFonts w:ascii="Comic Sans MS" w:hAnsi="Comic Sans MS"/>
          <w:b/>
          <w:sz w:val="23"/>
          <w:szCs w:val="23"/>
          <w:u w:val="single"/>
        </w:rPr>
        <w:lastRenderedPageBreak/>
        <w:t>Travel Barriers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______________________________________________________________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 xml:space="preserve">In choosing a destination, a traveler must overcome a number of obstacles.  Some </w:t>
      </w:r>
      <w:r w:rsidRPr="002A7349">
        <w:rPr>
          <w:rFonts w:ascii="Comic Sans MS" w:hAnsi="Comic Sans MS"/>
          <w:sz w:val="23"/>
          <w:szCs w:val="23"/>
        </w:rPr>
        <w:t>of the major obstacles include: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_____________</w:t>
      </w:r>
      <w:r w:rsidRPr="002A7349">
        <w:rPr>
          <w:rFonts w:ascii="Comic Sans MS" w:hAnsi="Comic Sans MS"/>
          <w:sz w:val="23"/>
          <w:szCs w:val="23"/>
        </w:rPr>
        <w:t>– We all have budgets.  The cost</w:t>
      </w:r>
      <w:r w:rsidRPr="002A7349">
        <w:rPr>
          <w:rFonts w:ascii="Comic Sans MS" w:hAnsi="Comic Sans MS"/>
          <w:sz w:val="23"/>
          <w:szCs w:val="23"/>
        </w:rPr>
        <w:t xml:space="preserve"> of travel competes with other </w:t>
      </w:r>
      <w:r w:rsidRPr="002A7349">
        <w:rPr>
          <w:rFonts w:ascii="Comic Sans MS" w:hAnsi="Comic Sans MS"/>
          <w:sz w:val="23"/>
          <w:szCs w:val="23"/>
        </w:rPr>
        <w:t xml:space="preserve">financial commitments, making </w:t>
      </w:r>
      <w:r w:rsidRPr="002A7349">
        <w:rPr>
          <w:rFonts w:ascii="Comic Sans MS" w:hAnsi="Comic Sans MS"/>
          <w:i/>
          <w:sz w:val="23"/>
          <w:szCs w:val="23"/>
        </w:rPr>
        <w:t>discretionary income</w:t>
      </w:r>
      <w:r w:rsidRPr="002A7349">
        <w:rPr>
          <w:rFonts w:ascii="Comic Sans MS" w:hAnsi="Comic Sans MS"/>
          <w:sz w:val="23"/>
          <w:szCs w:val="23"/>
        </w:rPr>
        <w:t xml:space="preserve"> fluctuate.  (</w:t>
      </w:r>
      <w:proofErr w:type="spellStart"/>
      <w:proofErr w:type="gramStart"/>
      <w:r w:rsidRPr="002A7349">
        <w:rPr>
          <w:rFonts w:ascii="Comic Sans MS" w:hAnsi="Comic Sans MS"/>
          <w:sz w:val="23"/>
          <w:szCs w:val="23"/>
        </w:rPr>
        <w:t>ie</w:t>
      </w:r>
      <w:proofErr w:type="spellEnd"/>
      <w:proofErr w:type="gramEnd"/>
      <w:r w:rsidRPr="002A7349">
        <w:rPr>
          <w:rFonts w:ascii="Comic Sans MS" w:hAnsi="Comic Sans MS"/>
          <w:sz w:val="23"/>
          <w:szCs w:val="23"/>
        </w:rPr>
        <w:t xml:space="preserve">. </w:t>
      </w:r>
      <w:r w:rsidRPr="002A7349">
        <w:rPr>
          <w:rFonts w:ascii="Comic Sans MS" w:hAnsi="Comic Sans MS"/>
          <w:sz w:val="23"/>
          <w:szCs w:val="23"/>
        </w:rPr>
        <w:t>when fuel costs are low, travel increases).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br/>
        <w:t>Time – People have jobs, business, famili</w:t>
      </w:r>
      <w:r w:rsidRPr="002A7349">
        <w:rPr>
          <w:rFonts w:ascii="Comic Sans MS" w:hAnsi="Comic Sans MS"/>
          <w:sz w:val="23"/>
          <w:szCs w:val="23"/>
        </w:rPr>
        <w:t>es, _____________________________</w:t>
      </w:r>
      <w:r w:rsidRPr="002A7349">
        <w:rPr>
          <w:rFonts w:ascii="Comic Sans MS" w:hAnsi="Comic Sans MS"/>
          <w:sz w:val="23"/>
          <w:szCs w:val="23"/>
        </w:rPr>
        <w:br/>
        <w:t>______________________________________________________________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______________</w:t>
      </w:r>
      <w:r w:rsidRPr="002A7349">
        <w:rPr>
          <w:rFonts w:ascii="Comic Sans MS" w:hAnsi="Comic Sans MS"/>
          <w:sz w:val="23"/>
          <w:szCs w:val="23"/>
        </w:rPr>
        <w:t xml:space="preserve"> – Poor health may keep people from</w:t>
      </w:r>
      <w:r w:rsidRPr="002A7349">
        <w:rPr>
          <w:rFonts w:ascii="Comic Sans MS" w:hAnsi="Comic Sans MS"/>
          <w:sz w:val="23"/>
          <w:szCs w:val="23"/>
        </w:rPr>
        <w:t xml:space="preserve"> traveling; might also make it </w:t>
      </w:r>
      <w:r w:rsidRPr="002A7349">
        <w:rPr>
          <w:rFonts w:ascii="Comic Sans MS" w:hAnsi="Comic Sans MS"/>
          <w:sz w:val="23"/>
          <w:szCs w:val="23"/>
        </w:rPr>
        <w:t>difficult to obtain travel insurance.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____________</w:t>
      </w:r>
      <w:r w:rsidRPr="002A7349">
        <w:rPr>
          <w:rFonts w:ascii="Comic Sans MS" w:hAnsi="Comic Sans MS"/>
          <w:sz w:val="23"/>
          <w:szCs w:val="23"/>
        </w:rPr>
        <w:t>– severe winter weather limits tr</w:t>
      </w:r>
      <w:r w:rsidRPr="002A7349">
        <w:rPr>
          <w:rFonts w:ascii="Comic Sans MS" w:hAnsi="Comic Sans MS"/>
          <w:sz w:val="23"/>
          <w:szCs w:val="23"/>
        </w:rPr>
        <w:t xml:space="preserve">avel in those affected areas; </w:t>
      </w:r>
      <w:r w:rsidRPr="002A7349">
        <w:rPr>
          <w:rFonts w:ascii="Comic Sans MS" w:hAnsi="Comic Sans MS"/>
          <w:sz w:val="23"/>
          <w:szCs w:val="23"/>
        </w:rPr>
        <w:t>rainy season limits travel in those affected areas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_________________</w:t>
      </w:r>
      <w:r w:rsidRPr="002A7349">
        <w:rPr>
          <w:rFonts w:ascii="Comic Sans MS" w:hAnsi="Comic Sans MS"/>
          <w:sz w:val="23"/>
          <w:szCs w:val="23"/>
        </w:rPr>
        <w:t xml:space="preserve"> – Parents with young children may limit travel because of the added cost and inconvenience, or </w:t>
      </w:r>
      <w:r w:rsidRPr="002A7349">
        <w:rPr>
          <w:rFonts w:ascii="Comic Sans MS" w:hAnsi="Comic Sans MS"/>
          <w:sz w:val="23"/>
          <w:szCs w:val="23"/>
        </w:rPr>
        <w:t xml:space="preserve">they may avoid certain types of </w:t>
      </w:r>
      <w:r w:rsidRPr="002A7349">
        <w:rPr>
          <w:rFonts w:ascii="Comic Sans MS" w:hAnsi="Comic Sans MS"/>
          <w:sz w:val="23"/>
          <w:szCs w:val="23"/>
        </w:rPr>
        <w:t>travel.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 xml:space="preserve">Lack of Interest – </w:t>
      </w:r>
      <w:r w:rsidRPr="002A7349">
        <w:rPr>
          <w:rFonts w:ascii="Comic Sans MS" w:hAnsi="Comic Sans MS"/>
          <w:sz w:val="23"/>
          <w:szCs w:val="23"/>
        </w:rPr>
        <w:t>______________________________________________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  <w:r w:rsidRPr="002A7349">
        <w:rPr>
          <w:rFonts w:ascii="Comic Sans MS" w:hAnsi="Comic Sans MS"/>
          <w:sz w:val="23"/>
          <w:szCs w:val="23"/>
        </w:rPr>
        <w:t>____________________________________________________________</w:t>
      </w:r>
    </w:p>
    <w:p w:rsidR="002A7349" w:rsidRPr="002A7349" w:rsidRDefault="002A7349" w:rsidP="002A7349">
      <w:pPr>
        <w:rPr>
          <w:rFonts w:ascii="Comic Sans MS" w:hAnsi="Comic Sans MS"/>
          <w:sz w:val="23"/>
          <w:szCs w:val="23"/>
        </w:rPr>
      </w:pPr>
    </w:p>
    <w:p w:rsidR="002A7349" w:rsidRPr="002A7349" w:rsidRDefault="002A7349">
      <w:pPr>
        <w:rPr>
          <w:rFonts w:ascii="Comic Sans MS" w:hAnsi="Comic Sans MS"/>
          <w:sz w:val="24"/>
          <w:szCs w:val="24"/>
        </w:rPr>
      </w:pPr>
      <w:r w:rsidRPr="002A7349">
        <w:rPr>
          <w:rFonts w:ascii="Comic Sans MS" w:hAnsi="Comic Sans MS"/>
          <w:sz w:val="23"/>
          <w:szCs w:val="23"/>
        </w:rPr>
        <w:t>__________</w:t>
      </w:r>
      <w:r w:rsidRPr="002A7349">
        <w:rPr>
          <w:rFonts w:ascii="Comic Sans MS" w:hAnsi="Comic Sans MS"/>
          <w:sz w:val="23"/>
          <w:szCs w:val="23"/>
        </w:rPr>
        <w:t xml:space="preserve">– Political conflicts or high crime rates </w:t>
      </w:r>
      <w:r w:rsidRPr="002A7349">
        <w:rPr>
          <w:rFonts w:ascii="Comic Sans MS" w:hAnsi="Comic Sans MS"/>
          <w:sz w:val="23"/>
          <w:szCs w:val="23"/>
        </w:rPr>
        <w:t xml:space="preserve">in areas may deter people from </w:t>
      </w:r>
      <w:r w:rsidRPr="002A7349">
        <w:rPr>
          <w:rFonts w:ascii="Comic Sans MS" w:hAnsi="Comic Sans MS"/>
          <w:sz w:val="23"/>
          <w:szCs w:val="23"/>
        </w:rPr>
        <w:t>traveling there</w:t>
      </w:r>
      <w:r w:rsidRPr="002A7349">
        <w:rPr>
          <w:rFonts w:ascii="Comic Sans MS" w:hAnsi="Comic Sans MS"/>
          <w:sz w:val="24"/>
          <w:szCs w:val="24"/>
        </w:rPr>
        <w:t>.</w:t>
      </w:r>
      <w:bookmarkStart w:id="0" w:name="_GoBack"/>
      <w:bookmarkEnd w:id="0"/>
    </w:p>
    <w:sectPr w:rsidR="002A7349" w:rsidRPr="002A73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45A4"/>
    <w:multiLevelType w:val="hybridMultilevel"/>
    <w:tmpl w:val="BF42DCD0"/>
    <w:lvl w:ilvl="0" w:tplc="D26CFE54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E6B928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72A9F0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68D6A6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820BE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58591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F4DDEE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276FA74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3640130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B65624B"/>
    <w:multiLevelType w:val="hybridMultilevel"/>
    <w:tmpl w:val="E318BD1E"/>
    <w:lvl w:ilvl="0" w:tplc="BE067C52"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ascii="Comic Sans MS" w:eastAsia="Times New Roman" w:hAnsi="Comic Sans M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630"/>
        </w:tabs>
        <w:ind w:left="66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350"/>
        </w:tabs>
        <w:ind w:left="73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070"/>
        </w:tabs>
        <w:ind w:left="8070" w:hanging="360"/>
      </w:pPr>
      <w:rPr>
        <w:rFonts w:ascii="Wingdings" w:hAnsi="Wingdings" w:hint="default"/>
      </w:rPr>
    </w:lvl>
  </w:abstractNum>
  <w:abstractNum w:abstractNumId="2">
    <w:nsid w:val="53E000D9"/>
    <w:multiLevelType w:val="hybridMultilevel"/>
    <w:tmpl w:val="734C839E"/>
    <w:lvl w:ilvl="0" w:tplc="D3AC18E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48FDB6">
      <w:start w:val="5562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3E2AF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B43C3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DA95E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1467A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E877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F2D2C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329C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49"/>
    <w:rsid w:val="002A7349"/>
    <w:rsid w:val="00700C84"/>
    <w:rsid w:val="00C1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897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27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7862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283</Words>
  <Characters>1619</Characters>
  <Application>Microsoft Office Word</Application>
  <DocSecurity>0</DocSecurity>
  <Lines>13</Lines>
  <Paragraphs>3</Paragraphs>
  <ScaleCrop>false</ScaleCrop>
  <Company>HP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Wallace</dc:creator>
  <cp:lastModifiedBy>Beth Wallace</cp:lastModifiedBy>
  <cp:revision>1</cp:revision>
  <dcterms:created xsi:type="dcterms:W3CDTF">2012-12-28T18:03:00Z</dcterms:created>
  <dcterms:modified xsi:type="dcterms:W3CDTF">2012-12-28T18:14:00Z</dcterms:modified>
</cp:coreProperties>
</file>